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405F" w14:textId="77777777" w:rsidR="00404284" w:rsidRPr="0091134C" w:rsidRDefault="00952CA9">
      <w:pPr>
        <w:rPr>
          <w:b/>
          <w:sz w:val="28"/>
          <w:szCs w:val="28"/>
        </w:rPr>
      </w:pPr>
      <w:r w:rsidRPr="0091134C">
        <w:rPr>
          <w:b/>
          <w:sz w:val="28"/>
          <w:szCs w:val="28"/>
        </w:rPr>
        <w:t>TETSWORTH COMMUNITY-LED PLAN 2015-2025</w:t>
      </w:r>
    </w:p>
    <w:p w14:paraId="4654280C" w14:textId="77777777" w:rsidR="00952CA9" w:rsidRPr="0091134C" w:rsidRDefault="00952CA9">
      <w:pPr>
        <w:rPr>
          <w:sz w:val="28"/>
          <w:szCs w:val="28"/>
        </w:rPr>
      </w:pPr>
      <w:r w:rsidRPr="0091134C">
        <w:rPr>
          <w:sz w:val="28"/>
          <w:szCs w:val="28"/>
        </w:rPr>
        <w:t>John Gilbert</w:t>
      </w:r>
    </w:p>
    <w:p w14:paraId="25911C4B" w14:textId="77777777" w:rsidR="00952CA9" w:rsidRPr="0091134C" w:rsidRDefault="00952CA9">
      <w:pPr>
        <w:rPr>
          <w:sz w:val="28"/>
          <w:szCs w:val="28"/>
        </w:rPr>
      </w:pPr>
      <w:r w:rsidRPr="0091134C">
        <w:rPr>
          <w:sz w:val="28"/>
          <w:szCs w:val="28"/>
        </w:rPr>
        <w:t>It is now a decade since Tetsworth launched its Community-Led Plan. Back in 2014, the project investigated all aspects of village life and documented actions that could make Tetsworth an even better place to live in within a 10 year timescale. No fewer than 46 ideas were identified. Each was fleshed out with details of how, when and by whom they might be implemented.</w:t>
      </w:r>
    </w:p>
    <w:p w14:paraId="4AF72B1C" w14:textId="77777777" w:rsidR="00952CA9" w:rsidRPr="0091134C" w:rsidRDefault="00952CA9">
      <w:pPr>
        <w:rPr>
          <w:sz w:val="28"/>
          <w:szCs w:val="28"/>
        </w:rPr>
      </w:pPr>
      <w:r w:rsidRPr="0091134C">
        <w:rPr>
          <w:sz w:val="28"/>
          <w:szCs w:val="28"/>
        </w:rPr>
        <w:t xml:space="preserve">So, we are now 10 years on and it is time to report what happened to the 46 ideas. Using traffic light colour coding, 25 achieved green status and another </w:t>
      </w:r>
      <w:r w:rsidR="00CA14EF" w:rsidRPr="0091134C">
        <w:rPr>
          <w:sz w:val="28"/>
          <w:szCs w:val="28"/>
        </w:rPr>
        <w:t>13 are graded amber. 8 came to a red light full stop either because they were impractical or failed to attract volunteers to take them forward.</w:t>
      </w:r>
    </w:p>
    <w:p w14:paraId="073D9E0D" w14:textId="77777777" w:rsidR="00B21301" w:rsidRPr="0091134C" w:rsidRDefault="00B21301">
      <w:pPr>
        <w:rPr>
          <w:sz w:val="28"/>
          <w:szCs w:val="28"/>
        </w:rPr>
      </w:pPr>
      <w:r w:rsidRPr="0091134C">
        <w:rPr>
          <w:sz w:val="28"/>
          <w:szCs w:val="28"/>
        </w:rPr>
        <w:t>Successes included the refurbishment of the heating and kitchen in the Memorial Hall and the mass planting of daffodils along our roadside verges. A couple of the non-starters were bringing natural gas to village households and something as simple as preparing an information pack for new village residents and visitors.</w:t>
      </w:r>
    </w:p>
    <w:p w14:paraId="61E51A22" w14:textId="77777777" w:rsidR="00CA14EF" w:rsidRPr="0091134C" w:rsidRDefault="00CA14EF">
      <w:pPr>
        <w:rPr>
          <w:sz w:val="28"/>
          <w:szCs w:val="28"/>
        </w:rPr>
      </w:pPr>
      <w:r w:rsidRPr="0091134C">
        <w:rPr>
          <w:sz w:val="28"/>
          <w:szCs w:val="28"/>
        </w:rPr>
        <w:t xml:space="preserve">Hard copies of the CLP document were distributed to all Tetsworth households at the start of 2015 and a digital copy and the final version of the Action Chart </w:t>
      </w:r>
      <w:r w:rsidR="00B21301" w:rsidRPr="0091134C">
        <w:rPr>
          <w:sz w:val="28"/>
          <w:szCs w:val="28"/>
        </w:rPr>
        <w:t xml:space="preserve">documenting the outcome of all 46 ideas </w:t>
      </w:r>
      <w:r w:rsidRPr="0091134C">
        <w:rPr>
          <w:sz w:val="28"/>
          <w:szCs w:val="28"/>
        </w:rPr>
        <w:t>ha</w:t>
      </w:r>
      <w:r w:rsidR="0091134C">
        <w:rPr>
          <w:sz w:val="28"/>
          <w:szCs w:val="28"/>
        </w:rPr>
        <w:t>s</w:t>
      </w:r>
      <w:r w:rsidRPr="0091134C">
        <w:rPr>
          <w:sz w:val="28"/>
          <w:szCs w:val="28"/>
        </w:rPr>
        <w:t xml:space="preserve"> been posted on the Parish Council website.</w:t>
      </w:r>
    </w:p>
    <w:p w14:paraId="2D287A25" w14:textId="77777777" w:rsidR="00CA14EF" w:rsidRPr="0091134C" w:rsidRDefault="00CA14EF">
      <w:pPr>
        <w:rPr>
          <w:sz w:val="28"/>
          <w:szCs w:val="28"/>
        </w:rPr>
      </w:pPr>
    </w:p>
    <w:sectPr w:rsidR="00CA14EF" w:rsidRPr="00911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A9"/>
    <w:rsid w:val="00404284"/>
    <w:rsid w:val="007F607C"/>
    <w:rsid w:val="0091134C"/>
    <w:rsid w:val="00952CA9"/>
    <w:rsid w:val="00B21301"/>
    <w:rsid w:val="00B44529"/>
    <w:rsid w:val="00C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43F7"/>
  <w15:chartTrackingRefBased/>
  <w15:docId w15:val="{A87198CF-D844-4904-9A53-94EA1FE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Parish Clerk</cp:lastModifiedBy>
  <cp:revision>2</cp:revision>
  <dcterms:created xsi:type="dcterms:W3CDTF">2025-05-21T08:38:00Z</dcterms:created>
  <dcterms:modified xsi:type="dcterms:W3CDTF">2025-05-21T08:38:00Z</dcterms:modified>
</cp:coreProperties>
</file>