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95DE" w14:textId="77777777" w:rsidR="0043105E" w:rsidRDefault="0043105E" w:rsidP="0043105E">
      <w:pPr>
        <w:rPr>
          <w:rFonts w:ascii="Arial" w:hAnsi="Arial" w:cs="Arial"/>
          <w:noProof/>
          <w:sz w:val="26"/>
          <w:szCs w:val="26"/>
          <w:lang w:eastAsia="en-GB"/>
        </w:rPr>
      </w:pPr>
      <w:bookmarkStart w:id="0" w:name="_Hlk24805110"/>
      <w:r w:rsidRPr="004A6565">
        <w:rPr>
          <w:rFonts w:ascii="Arial" w:hAnsi="Arial" w:cs="Arial"/>
          <w:b/>
          <w:noProof/>
          <w:sz w:val="34"/>
          <w:szCs w:val="34"/>
          <w:lang w:eastAsia="en-GB"/>
        </w:rPr>
        <w:drawing>
          <wp:anchor distT="0" distB="0" distL="114300" distR="114300" simplePos="0" relativeHeight="251659264" behindDoc="1" locked="0" layoutInCell="1" allowOverlap="1" wp14:anchorId="3AF04605" wp14:editId="2EBB0CFA">
            <wp:simplePos x="0" y="0"/>
            <wp:positionH relativeFrom="column">
              <wp:posOffset>-609600</wp:posOffset>
            </wp:positionH>
            <wp:positionV relativeFrom="paragraph">
              <wp:posOffset>-466725</wp:posOffset>
            </wp:positionV>
            <wp:extent cx="7829550" cy="2228850"/>
            <wp:effectExtent l="19050" t="0" r="0" b="0"/>
            <wp:wrapNone/>
            <wp:docPr id="1" name="Picture 0" descr="2011 03 18_Tetsworth_0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 03 18_Tetsworth_0231.jpg"/>
                    <pic:cNvPicPr/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5216" b="21921"/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6565">
        <w:rPr>
          <w:rFonts w:ascii="Arial" w:hAnsi="Arial" w:cs="Arial"/>
          <w:b/>
          <w:noProof/>
          <w:sz w:val="34"/>
          <w:szCs w:val="34"/>
          <w:lang w:eastAsia="en-GB"/>
        </w:rPr>
        <w:t>Tetsworth Parish Council</w:t>
      </w:r>
      <w:r>
        <w:rPr>
          <w:rFonts w:ascii="Arial" w:hAnsi="Arial" w:cs="Arial"/>
          <w:noProof/>
          <w:sz w:val="32"/>
          <w:szCs w:val="32"/>
          <w:lang w:eastAsia="en-GB"/>
        </w:rPr>
        <w:br/>
      </w:r>
      <w:r w:rsidRPr="004A6565">
        <w:rPr>
          <w:rFonts w:ascii="Arial" w:hAnsi="Arial" w:cs="Arial"/>
          <w:noProof/>
          <w:sz w:val="26"/>
          <w:szCs w:val="26"/>
          <w:lang w:eastAsia="en-GB"/>
        </w:rPr>
        <w:t>Clerk</w:t>
      </w:r>
      <w:r>
        <w:rPr>
          <w:rFonts w:ascii="Arial" w:hAnsi="Arial" w:cs="Arial"/>
          <w:noProof/>
          <w:sz w:val="26"/>
          <w:szCs w:val="26"/>
          <w:lang w:eastAsia="en-GB"/>
        </w:rPr>
        <w:t xml:space="preserve"> and RFO</w:t>
      </w:r>
      <w:r w:rsidRPr="004A6565">
        <w:rPr>
          <w:rFonts w:ascii="Arial" w:hAnsi="Arial" w:cs="Arial"/>
          <w:noProof/>
          <w:sz w:val="26"/>
          <w:szCs w:val="26"/>
          <w:lang w:eastAsia="en-GB"/>
        </w:rPr>
        <w:t xml:space="preserve">:  </w:t>
      </w:r>
      <w:r>
        <w:rPr>
          <w:rFonts w:ascii="Arial" w:hAnsi="Arial" w:cs="Arial"/>
          <w:noProof/>
          <w:sz w:val="26"/>
          <w:szCs w:val="26"/>
          <w:lang w:eastAsia="en-GB"/>
        </w:rPr>
        <w:t>Helen Croxford</w:t>
      </w:r>
    </w:p>
    <w:p w14:paraId="2C275452" w14:textId="77777777" w:rsidR="0043105E" w:rsidRDefault="0043105E" w:rsidP="0043105E">
      <w:pPr>
        <w:rPr>
          <w:rFonts w:ascii="Arial" w:hAnsi="Arial" w:cs="Arial"/>
          <w:noProof/>
          <w:sz w:val="26"/>
          <w:szCs w:val="26"/>
          <w:lang w:eastAsia="en-GB"/>
        </w:rPr>
      </w:pPr>
      <w:r w:rsidRPr="004A6565">
        <w:rPr>
          <w:rFonts w:ascii="Arial" w:hAnsi="Arial" w:cs="Arial"/>
          <w:noProof/>
          <w:sz w:val="26"/>
          <w:szCs w:val="26"/>
          <w:lang w:eastAsia="en-GB"/>
        </w:rPr>
        <w:t xml:space="preserve">Tel:  </w:t>
      </w:r>
      <w:r>
        <w:rPr>
          <w:rFonts w:ascii="Arial" w:hAnsi="Arial" w:cs="Arial"/>
          <w:noProof/>
          <w:sz w:val="26"/>
          <w:szCs w:val="26"/>
          <w:lang w:eastAsia="en-GB"/>
        </w:rPr>
        <w:t>07501 306382</w:t>
      </w:r>
      <w:r w:rsidRPr="004A6565">
        <w:rPr>
          <w:rFonts w:ascii="Arial" w:hAnsi="Arial" w:cs="Arial"/>
          <w:noProof/>
          <w:sz w:val="26"/>
          <w:szCs w:val="26"/>
          <w:lang w:eastAsia="en-GB"/>
        </w:rPr>
        <w:br/>
        <w:t xml:space="preserve">Email:  </w:t>
      </w:r>
      <w:hyperlink r:id="rId8" w:history="1">
        <w:r w:rsidRPr="0011031D">
          <w:rPr>
            <w:rStyle w:val="Hyperlink"/>
            <w:rFonts w:ascii="Arial" w:hAnsi="Arial" w:cs="Arial"/>
            <w:noProof/>
            <w:sz w:val="26"/>
            <w:szCs w:val="26"/>
            <w:lang w:eastAsia="en-GB"/>
          </w:rPr>
          <w:t>clerk@tetsworthparishcouncil.co.uk</w:t>
        </w:r>
      </w:hyperlink>
    </w:p>
    <w:p w14:paraId="7BDA8C20" w14:textId="77777777" w:rsidR="0043105E" w:rsidRDefault="0043105E" w:rsidP="0043105E">
      <w:pPr>
        <w:rPr>
          <w:rFonts w:ascii="Arial" w:hAnsi="Arial" w:cs="Arial"/>
          <w:noProof/>
          <w:sz w:val="26"/>
          <w:szCs w:val="26"/>
          <w:lang w:eastAsia="en-GB"/>
        </w:rPr>
      </w:pPr>
    </w:p>
    <w:p w14:paraId="0A3EACA0" w14:textId="77777777" w:rsidR="0043105E" w:rsidRDefault="0043105E" w:rsidP="0043105E">
      <w:pPr>
        <w:rPr>
          <w:rFonts w:ascii="Arial" w:hAnsi="Arial" w:cs="Arial"/>
          <w:noProof/>
          <w:sz w:val="26"/>
          <w:szCs w:val="26"/>
          <w:lang w:eastAsia="en-GB"/>
        </w:rPr>
      </w:pPr>
    </w:p>
    <w:p w14:paraId="2171397D" w14:textId="77777777" w:rsidR="0043105E" w:rsidRDefault="0043105E" w:rsidP="0043105E">
      <w:pPr>
        <w:rPr>
          <w:rFonts w:ascii="Arial" w:hAnsi="Arial" w:cs="Arial"/>
          <w:noProof/>
          <w:sz w:val="26"/>
          <w:szCs w:val="26"/>
          <w:lang w:eastAsia="en-GB"/>
        </w:rPr>
      </w:pPr>
    </w:p>
    <w:p w14:paraId="0FB72F34" w14:textId="77777777" w:rsidR="0043105E" w:rsidRDefault="0043105E" w:rsidP="0043105E">
      <w:pPr>
        <w:ind w:right="14" w:hanging="10"/>
        <w:jc w:val="center"/>
        <w:rPr>
          <w:rFonts w:eastAsia="Times New Roman" w:cstheme="minorHAnsi"/>
          <w:sz w:val="28"/>
          <w:szCs w:val="28"/>
        </w:rPr>
      </w:pPr>
    </w:p>
    <w:p w14:paraId="019A999D" w14:textId="77777777" w:rsidR="0043105E" w:rsidRDefault="0043105E" w:rsidP="0043105E">
      <w:pPr>
        <w:ind w:right="14" w:hanging="10"/>
        <w:jc w:val="center"/>
        <w:rPr>
          <w:rFonts w:eastAsia="Times New Roman" w:cstheme="minorHAnsi"/>
          <w:sz w:val="28"/>
          <w:szCs w:val="28"/>
        </w:rPr>
      </w:pPr>
    </w:p>
    <w:p w14:paraId="2303C699" w14:textId="536857D0" w:rsidR="0043105E" w:rsidRPr="00E00DC4" w:rsidRDefault="0043105E" w:rsidP="0043105E">
      <w:pPr>
        <w:widowControl w:val="0"/>
        <w:suppressAutoHyphens/>
        <w:spacing w:line="259" w:lineRule="auto"/>
        <w:ind w:left="720"/>
        <w:jc w:val="center"/>
        <w:outlineLvl w:val="0"/>
        <w:rPr>
          <w:rFonts w:ascii="Calibri" w:eastAsia="Arial Unicode MS" w:hAnsi="Calibri"/>
          <w:b/>
          <w:sz w:val="28"/>
          <w:szCs w:val="28"/>
          <w:u w:color="000000"/>
        </w:rPr>
      </w:pPr>
      <w:r w:rsidRPr="00E00DC4">
        <w:rPr>
          <w:rFonts w:ascii="Calibri" w:eastAsia="Arial Unicode MS" w:hAnsi="Calibri"/>
          <w:b/>
          <w:sz w:val="28"/>
          <w:szCs w:val="28"/>
          <w:u w:color="000000"/>
        </w:rPr>
        <w:t>Minutes of the</w:t>
      </w:r>
      <w:r>
        <w:rPr>
          <w:rFonts w:ascii="Calibri" w:eastAsia="Arial Unicode MS" w:hAnsi="Calibri"/>
          <w:b/>
          <w:sz w:val="28"/>
          <w:szCs w:val="28"/>
          <w:u w:color="000000"/>
        </w:rPr>
        <w:t xml:space="preserve"> Extraordinary </w:t>
      </w:r>
      <w:r w:rsidRPr="00E00DC4">
        <w:rPr>
          <w:rFonts w:ascii="Calibri" w:eastAsia="Arial Unicode MS" w:hAnsi="Calibri"/>
          <w:b/>
          <w:sz w:val="28"/>
          <w:szCs w:val="28"/>
          <w:u w:color="000000"/>
        </w:rPr>
        <w:t xml:space="preserve">Meeting of </w:t>
      </w:r>
      <w:r w:rsidRPr="00E00DC4">
        <w:rPr>
          <w:rFonts w:ascii="Calibri" w:eastAsiaTheme="minorEastAsia" w:hAnsi="Calibri"/>
          <w:b/>
          <w:color w:val="000000" w:themeColor="text1"/>
          <w:spacing w:val="15"/>
          <w:sz w:val="28"/>
          <w:szCs w:val="28"/>
        </w:rPr>
        <w:t>Tetsworth Parish Council</w:t>
      </w:r>
    </w:p>
    <w:p w14:paraId="3557F1BA" w14:textId="1F7FBC8A" w:rsidR="00A9089B" w:rsidRDefault="0043105E" w:rsidP="0043105E">
      <w:pPr>
        <w:widowControl w:val="0"/>
        <w:suppressAutoHyphens/>
        <w:spacing w:line="259" w:lineRule="auto"/>
        <w:ind w:left="720"/>
        <w:jc w:val="center"/>
        <w:outlineLvl w:val="0"/>
        <w:rPr>
          <w:rFonts w:ascii="Calibri" w:eastAsia="Arial Unicode MS" w:hAnsi="Calibri"/>
          <w:b/>
          <w:sz w:val="28"/>
          <w:szCs w:val="28"/>
          <w:u w:color="000000"/>
        </w:rPr>
      </w:pPr>
      <w:r w:rsidRPr="00E00DC4">
        <w:rPr>
          <w:rFonts w:ascii="Calibri" w:eastAsia="Arial Unicode MS" w:hAnsi="Calibri"/>
          <w:b/>
          <w:sz w:val="28"/>
          <w:szCs w:val="28"/>
          <w:u w:color="000000"/>
        </w:rPr>
        <w:t xml:space="preserve">Held </w:t>
      </w:r>
      <w:r w:rsidR="00A9089B">
        <w:rPr>
          <w:rFonts w:ascii="Calibri" w:eastAsia="Arial Unicode MS" w:hAnsi="Calibri"/>
          <w:b/>
          <w:sz w:val="28"/>
          <w:szCs w:val="28"/>
          <w:u w:color="000000"/>
        </w:rPr>
        <w:t>in the car park of Tetsworth Memorial Hall</w:t>
      </w:r>
    </w:p>
    <w:p w14:paraId="62E695A7" w14:textId="4AB270CB" w:rsidR="0043105E" w:rsidRDefault="0043105E" w:rsidP="0043105E">
      <w:pPr>
        <w:widowControl w:val="0"/>
        <w:suppressAutoHyphens/>
        <w:spacing w:line="259" w:lineRule="auto"/>
        <w:ind w:left="720"/>
        <w:jc w:val="center"/>
        <w:outlineLvl w:val="0"/>
        <w:rPr>
          <w:rFonts w:ascii="Calibri" w:eastAsia="Arial Unicode MS" w:hAnsi="Calibri"/>
          <w:b/>
          <w:sz w:val="28"/>
          <w:szCs w:val="28"/>
          <w:u w:color="000000"/>
        </w:rPr>
      </w:pPr>
      <w:r w:rsidRPr="00E00DC4">
        <w:rPr>
          <w:rFonts w:ascii="Calibri" w:eastAsia="Arial Unicode MS" w:hAnsi="Calibri"/>
          <w:b/>
          <w:sz w:val="28"/>
          <w:szCs w:val="28"/>
          <w:u w:color="000000"/>
        </w:rPr>
        <w:t xml:space="preserve">at 7.30pm on Monday </w:t>
      </w:r>
      <w:r>
        <w:rPr>
          <w:rFonts w:ascii="Calibri" w:eastAsia="Arial Unicode MS" w:hAnsi="Calibri"/>
          <w:b/>
          <w:sz w:val="28"/>
          <w:szCs w:val="28"/>
          <w:u w:color="000000"/>
        </w:rPr>
        <w:t>17</w:t>
      </w:r>
      <w:r w:rsidRPr="0024554E">
        <w:rPr>
          <w:rFonts w:ascii="Calibri" w:eastAsia="Arial Unicode MS" w:hAnsi="Calibri"/>
          <w:b/>
          <w:sz w:val="28"/>
          <w:szCs w:val="28"/>
          <w:u w:color="000000"/>
          <w:vertAlign w:val="superscript"/>
        </w:rPr>
        <w:t>th</w:t>
      </w:r>
      <w:r>
        <w:rPr>
          <w:rFonts w:ascii="Calibri" w:eastAsia="Arial Unicode MS" w:hAnsi="Calibri"/>
          <w:b/>
          <w:sz w:val="28"/>
          <w:szCs w:val="28"/>
          <w:u w:color="000000"/>
        </w:rPr>
        <w:t xml:space="preserve"> </w:t>
      </w:r>
      <w:r w:rsidR="00411AB9">
        <w:rPr>
          <w:rFonts w:ascii="Calibri" w:eastAsia="Arial Unicode MS" w:hAnsi="Calibri"/>
          <w:b/>
          <w:sz w:val="28"/>
          <w:szCs w:val="28"/>
          <w:u w:color="000000"/>
        </w:rPr>
        <w:t>May</w:t>
      </w:r>
      <w:r w:rsidRPr="00E00DC4">
        <w:rPr>
          <w:rFonts w:ascii="Calibri" w:eastAsia="Arial Unicode MS" w:hAnsi="Calibri"/>
          <w:b/>
          <w:sz w:val="28"/>
          <w:szCs w:val="28"/>
          <w:u w:color="000000"/>
        </w:rPr>
        <w:t xml:space="preserve"> 20</w:t>
      </w:r>
      <w:r>
        <w:rPr>
          <w:rFonts w:ascii="Calibri" w:eastAsia="Arial Unicode MS" w:hAnsi="Calibri"/>
          <w:b/>
          <w:sz w:val="28"/>
          <w:szCs w:val="28"/>
          <w:u w:color="000000"/>
        </w:rPr>
        <w:t>21</w:t>
      </w:r>
    </w:p>
    <w:p w14:paraId="4308043E" w14:textId="77777777" w:rsidR="0043105E" w:rsidRDefault="0043105E" w:rsidP="0043105E">
      <w:pPr>
        <w:widowControl w:val="0"/>
        <w:suppressAutoHyphens/>
        <w:spacing w:line="259" w:lineRule="auto"/>
        <w:ind w:left="720"/>
        <w:jc w:val="center"/>
        <w:outlineLvl w:val="0"/>
        <w:rPr>
          <w:rFonts w:ascii="Calibri" w:eastAsia="Arial Unicode MS" w:hAnsi="Calibri"/>
          <w:b/>
          <w:sz w:val="28"/>
          <w:szCs w:val="28"/>
          <w:u w:color="000000"/>
        </w:rPr>
      </w:pPr>
    </w:p>
    <w:p w14:paraId="25979524" w14:textId="77777777" w:rsidR="0043105E" w:rsidRPr="00636D7E" w:rsidRDefault="0043105E" w:rsidP="0043105E">
      <w:pPr>
        <w:widowControl w:val="0"/>
        <w:spacing w:line="259" w:lineRule="auto"/>
        <w:ind w:left="3600" w:firstLine="720"/>
        <w:outlineLvl w:val="0"/>
        <w:rPr>
          <w:rFonts w:ascii="Calibri" w:eastAsia="Arial Unicode MS" w:hAnsi="Calibri"/>
          <w:b/>
          <w:sz w:val="24"/>
          <w:szCs w:val="24"/>
          <w:u w:color="000000"/>
        </w:rPr>
      </w:pPr>
      <w:r w:rsidRPr="00636D7E">
        <w:rPr>
          <w:rFonts w:ascii="Calibri" w:eastAsia="Arial Unicode MS" w:hAnsi="Calibri"/>
          <w:b/>
          <w:sz w:val="24"/>
          <w:szCs w:val="24"/>
          <w:u w:color="000000"/>
        </w:rPr>
        <w:t>Present:</w:t>
      </w:r>
    </w:p>
    <w:p w14:paraId="43415F05" w14:textId="77777777" w:rsidR="0043105E" w:rsidRDefault="0043105E" w:rsidP="0043105E">
      <w:pPr>
        <w:widowControl w:val="0"/>
        <w:spacing w:line="259" w:lineRule="auto"/>
        <w:ind w:left="2880" w:firstLine="720"/>
        <w:outlineLvl w:val="0"/>
        <w:rPr>
          <w:rFonts w:ascii="Calibri" w:eastAsia="Arial Unicode MS" w:hAnsi="Calibri"/>
          <w:sz w:val="24"/>
          <w:szCs w:val="24"/>
          <w:u w:color="000000"/>
        </w:rPr>
      </w:pPr>
      <w:r>
        <w:rPr>
          <w:rFonts w:ascii="Calibri" w:eastAsia="Arial Unicode MS" w:hAnsi="Calibri"/>
          <w:sz w:val="24"/>
          <w:szCs w:val="24"/>
          <w:u w:color="000000"/>
        </w:rPr>
        <w:t>Chair Cllr. Paul Carr (PC)</w:t>
      </w:r>
    </w:p>
    <w:p w14:paraId="3DE70D98" w14:textId="77777777" w:rsidR="0043105E" w:rsidRDefault="0043105E" w:rsidP="0043105E">
      <w:pPr>
        <w:widowControl w:val="0"/>
        <w:spacing w:line="259" w:lineRule="auto"/>
        <w:ind w:left="2880" w:firstLine="720"/>
        <w:outlineLvl w:val="0"/>
        <w:rPr>
          <w:rFonts w:ascii="Calibri" w:eastAsia="Arial Unicode MS" w:hAnsi="Calibri"/>
          <w:sz w:val="24"/>
          <w:szCs w:val="24"/>
          <w:u w:color="000000"/>
        </w:rPr>
      </w:pPr>
      <w:r>
        <w:rPr>
          <w:rFonts w:ascii="Calibri" w:eastAsia="Arial Unicode MS" w:hAnsi="Calibri"/>
          <w:sz w:val="24"/>
          <w:szCs w:val="24"/>
          <w:u w:color="000000"/>
        </w:rPr>
        <w:t>Vice Chair. Seb Mossop (SM)</w:t>
      </w:r>
    </w:p>
    <w:p w14:paraId="01A11221" w14:textId="77777777" w:rsidR="0043105E" w:rsidRDefault="0043105E" w:rsidP="0043105E">
      <w:pPr>
        <w:widowControl w:val="0"/>
        <w:spacing w:line="259" w:lineRule="auto"/>
        <w:ind w:left="2880" w:right="-1841" w:firstLine="720"/>
        <w:outlineLvl w:val="0"/>
        <w:rPr>
          <w:rFonts w:ascii="Calibri" w:eastAsia="Arial Unicode MS" w:hAnsi="Calibri"/>
          <w:sz w:val="24"/>
          <w:szCs w:val="24"/>
          <w:u w:color="000000"/>
        </w:rPr>
      </w:pPr>
      <w:r>
        <w:rPr>
          <w:rFonts w:ascii="Calibri" w:eastAsia="Arial Unicode MS" w:hAnsi="Calibri"/>
          <w:sz w:val="24"/>
          <w:szCs w:val="24"/>
          <w:u w:color="000000"/>
        </w:rPr>
        <w:t>Cllr. Sanjiv (Kim) Bhagat (SKB)</w:t>
      </w:r>
    </w:p>
    <w:p w14:paraId="1B4132B0" w14:textId="77777777" w:rsidR="0043105E" w:rsidRDefault="0043105E" w:rsidP="0043105E">
      <w:pPr>
        <w:widowControl w:val="0"/>
        <w:spacing w:line="259" w:lineRule="auto"/>
        <w:ind w:left="2880" w:right="-1841" w:firstLine="720"/>
        <w:outlineLvl w:val="0"/>
        <w:rPr>
          <w:rFonts w:ascii="Calibri" w:eastAsia="Arial Unicode MS" w:hAnsi="Calibri"/>
          <w:sz w:val="24"/>
          <w:szCs w:val="24"/>
          <w:u w:color="000000"/>
        </w:rPr>
      </w:pPr>
    </w:p>
    <w:p w14:paraId="2F425458" w14:textId="77777777" w:rsidR="0043105E" w:rsidRPr="00636D7E" w:rsidRDefault="0043105E" w:rsidP="0043105E">
      <w:pPr>
        <w:widowControl w:val="0"/>
        <w:spacing w:line="259" w:lineRule="auto"/>
        <w:ind w:left="2880" w:right="-1841" w:firstLine="720"/>
        <w:outlineLvl w:val="0"/>
        <w:rPr>
          <w:rFonts w:ascii="Calibri" w:eastAsia="Arial Unicode MS" w:hAnsi="Calibri"/>
          <w:sz w:val="24"/>
          <w:szCs w:val="24"/>
          <w:u w:color="000000"/>
        </w:rPr>
      </w:pPr>
    </w:p>
    <w:p w14:paraId="1EAA811C" w14:textId="77777777" w:rsidR="0043105E" w:rsidRDefault="0043105E" w:rsidP="0043105E">
      <w:pPr>
        <w:widowControl w:val="0"/>
        <w:spacing w:after="160"/>
        <w:outlineLvl w:val="0"/>
        <w:rPr>
          <w:rFonts w:ascii="Calibri" w:eastAsia="Arial Unicode MS" w:hAnsi="Calibri"/>
          <w:b/>
          <w:bCs/>
          <w:sz w:val="24"/>
          <w:szCs w:val="24"/>
          <w:u w:color="000000"/>
        </w:rPr>
      </w:pPr>
      <w:r>
        <w:rPr>
          <w:rFonts w:ascii="Calibri" w:eastAsia="Arial Unicode MS" w:hAnsi="Calibri"/>
          <w:b/>
          <w:bCs/>
          <w:sz w:val="24"/>
          <w:szCs w:val="24"/>
          <w:u w:color="000000"/>
        </w:rPr>
        <w:t xml:space="preserve"> Officer: </w:t>
      </w:r>
      <w:r w:rsidRPr="00FA0435">
        <w:rPr>
          <w:rFonts w:ascii="Calibri" w:eastAsia="Arial Unicode MS" w:hAnsi="Calibri"/>
          <w:sz w:val="24"/>
          <w:szCs w:val="24"/>
          <w:u w:color="000000"/>
        </w:rPr>
        <w:t>Helen Croxford (HC)</w:t>
      </w:r>
    </w:p>
    <w:p w14:paraId="74AB92C3" w14:textId="77777777" w:rsidR="0043105E" w:rsidRDefault="0043105E" w:rsidP="0043105E">
      <w:pPr>
        <w:widowControl w:val="0"/>
        <w:spacing w:after="160"/>
        <w:outlineLvl w:val="0"/>
        <w:rPr>
          <w:rFonts w:ascii="Calibri" w:eastAsia="Arial Unicode MS" w:hAnsi="Calibri"/>
          <w:sz w:val="24"/>
          <w:szCs w:val="24"/>
          <w:u w:color="000000"/>
        </w:rPr>
      </w:pPr>
      <w:r>
        <w:rPr>
          <w:rFonts w:ascii="Calibri" w:eastAsia="Arial Unicode MS" w:hAnsi="Calibri"/>
          <w:b/>
          <w:bCs/>
          <w:sz w:val="24"/>
          <w:szCs w:val="24"/>
          <w:u w:color="000000"/>
        </w:rPr>
        <w:t xml:space="preserve"> </w:t>
      </w:r>
      <w:r w:rsidRPr="00F158DB">
        <w:rPr>
          <w:rFonts w:ascii="Calibri" w:eastAsia="Arial Unicode MS" w:hAnsi="Calibri"/>
          <w:b/>
          <w:bCs/>
          <w:sz w:val="24"/>
          <w:szCs w:val="24"/>
          <w:u w:color="000000"/>
        </w:rPr>
        <w:t>Members of the public:</w:t>
      </w:r>
      <w:r w:rsidRPr="00636D7E">
        <w:rPr>
          <w:rFonts w:ascii="Calibri" w:eastAsia="Arial Unicode MS" w:hAnsi="Calibri"/>
          <w:sz w:val="24"/>
          <w:szCs w:val="24"/>
          <w:u w:color="000000"/>
        </w:rPr>
        <w:t xml:space="preserve">  </w:t>
      </w:r>
      <w:r>
        <w:rPr>
          <w:rFonts w:ascii="Calibri" w:eastAsia="Arial Unicode MS" w:hAnsi="Calibri"/>
          <w:sz w:val="24"/>
          <w:szCs w:val="24"/>
          <w:u w:color="000000"/>
        </w:rPr>
        <w:t>1</w:t>
      </w:r>
    </w:p>
    <w:p w14:paraId="69CB6D48" w14:textId="77777777" w:rsidR="0043105E" w:rsidRDefault="0043105E" w:rsidP="0043105E">
      <w:pPr>
        <w:widowControl w:val="0"/>
        <w:spacing w:after="160"/>
        <w:outlineLvl w:val="0"/>
        <w:rPr>
          <w:rFonts w:ascii="Calibri" w:eastAsia="Arial Unicode MS" w:hAnsi="Calibri"/>
          <w:sz w:val="24"/>
          <w:szCs w:val="24"/>
          <w:u w:color="000000"/>
        </w:rPr>
      </w:pPr>
      <w:r w:rsidRPr="00F158DB">
        <w:rPr>
          <w:rFonts w:cstheme="minorHAnsi"/>
          <w:b/>
          <w:sz w:val="24"/>
          <w:szCs w:val="24"/>
        </w:rPr>
        <w:t>Apologies for Absence:</w:t>
      </w:r>
      <w:bookmarkStart w:id="1" w:name="_Hlk21784300"/>
      <w:r>
        <w:rPr>
          <w:rFonts w:ascii="Calibri" w:eastAsia="Arial Unicode MS" w:hAnsi="Calibri"/>
          <w:sz w:val="24"/>
          <w:szCs w:val="24"/>
          <w:u w:color="000000"/>
        </w:rPr>
        <w:t xml:space="preserve"> Cllr. Susan Rufus (SR), D. Cllr Caroline Newton (CN) and</w:t>
      </w:r>
      <w:r w:rsidRPr="0043105E">
        <w:rPr>
          <w:rFonts w:ascii="Calibri" w:eastAsia="Arial Unicode MS" w:hAnsi="Calibri"/>
          <w:sz w:val="24"/>
          <w:szCs w:val="24"/>
          <w:u w:color="000000"/>
        </w:rPr>
        <w:t xml:space="preserve"> </w:t>
      </w:r>
    </w:p>
    <w:p w14:paraId="54E19E46" w14:textId="43EFE827" w:rsidR="0043105E" w:rsidRDefault="0043105E" w:rsidP="0043105E">
      <w:pPr>
        <w:widowControl w:val="0"/>
        <w:spacing w:after="160"/>
        <w:outlineLvl w:val="0"/>
        <w:rPr>
          <w:rFonts w:ascii="Calibri" w:eastAsia="Arial Unicode MS" w:hAnsi="Calibri"/>
          <w:sz w:val="24"/>
          <w:szCs w:val="24"/>
          <w:u w:color="000000"/>
        </w:rPr>
      </w:pPr>
      <w:r>
        <w:rPr>
          <w:rFonts w:ascii="Calibri" w:eastAsia="Arial Unicode MS" w:hAnsi="Calibri"/>
          <w:sz w:val="24"/>
          <w:szCs w:val="24"/>
          <w:u w:color="000000"/>
        </w:rPr>
        <w:tab/>
      </w:r>
      <w:r>
        <w:rPr>
          <w:rFonts w:ascii="Calibri" w:eastAsia="Arial Unicode MS" w:hAnsi="Calibri"/>
          <w:sz w:val="24"/>
          <w:szCs w:val="24"/>
          <w:u w:color="000000"/>
        </w:rPr>
        <w:tab/>
      </w:r>
      <w:r>
        <w:rPr>
          <w:rFonts w:ascii="Calibri" w:eastAsia="Arial Unicode MS" w:hAnsi="Calibri"/>
          <w:sz w:val="24"/>
          <w:szCs w:val="24"/>
          <w:u w:color="000000"/>
        </w:rPr>
        <w:tab/>
        <w:t xml:space="preserve">   </w:t>
      </w:r>
      <w:r w:rsidRPr="00636D7E">
        <w:rPr>
          <w:rFonts w:ascii="Calibri" w:eastAsia="Arial Unicode MS" w:hAnsi="Calibri"/>
          <w:sz w:val="24"/>
          <w:szCs w:val="24"/>
          <w:u w:color="000000"/>
        </w:rPr>
        <w:t>Cllr</w:t>
      </w:r>
      <w:r>
        <w:rPr>
          <w:rFonts w:ascii="Calibri" w:eastAsia="Arial Unicode MS" w:hAnsi="Calibri"/>
          <w:sz w:val="24"/>
          <w:szCs w:val="24"/>
          <w:u w:color="000000"/>
        </w:rPr>
        <w:t>.</w:t>
      </w:r>
      <w:r w:rsidRPr="00636D7E">
        <w:rPr>
          <w:rFonts w:ascii="Calibri" w:eastAsia="Arial Unicode MS" w:hAnsi="Calibri"/>
          <w:sz w:val="24"/>
          <w:szCs w:val="24"/>
          <w:u w:color="000000"/>
        </w:rPr>
        <w:t xml:space="preserve"> Christopher Thompson (CT</w:t>
      </w:r>
      <w:r>
        <w:rPr>
          <w:rFonts w:ascii="Calibri" w:eastAsia="Arial Unicode MS" w:hAnsi="Calibri"/>
          <w:sz w:val="24"/>
          <w:szCs w:val="24"/>
          <w:u w:color="000000"/>
        </w:rPr>
        <w:t>)</w:t>
      </w:r>
    </w:p>
    <w:p w14:paraId="6E81C4A6" w14:textId="785EEF1F" w:rsidR="0043105E" w:rsidRPr="00006CDB" w:rsidRDefault="0043105E" w:rsidP="0043105E">
      <w:pPr>
        <w:spacing w:line="360" w:lineRule="auto"/>
        <w:ind w:left="72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313</w:t>
      </w:r>
      <w:r w:rsidRPr="00006CDB">
        <w:rPr>
          <w:rFonts w:cstheme="minorHAnsi"/>
          <w:b/>
          <w:sz w:val="24"/>
          <w:szCs w:val="24"/>
        </w:rPr>
        <w:t>.</w:t>
      </w:r>
      <w:r w:rsidRPr="00006CDB">
        <w:rPr>
          <w:rFonts w:cstheme="minorHAnsi"/>
          <w:b/>
          <w:sz w:val="24"/>
          <w:szCs w:val="24"/>
        </w:rPr>
        <w:tab/>
      </w:r>
      <w:r w:rsidRPr="00006CDB">
        <w:rPr>
          <w:rFonts w:cstheme="minorHAnsi"/>
          <w:b/>
          <w:sz w:val="24"/>
          <w:szCs w:val="24"/>
          <w:u w:val="single"/>
        </w:rPr>
        <w:t>To Receive Declarations of Interest</w:t>
      </w:r>
    </w:p>
    <w:p w14:paraId="64323CB7" w14:textId="7D56FE04" w:rsidR="0043105E" w:rsidRPr="00B76742" w:rsidRDefault="0043105E" w:rsidP="0043105E">
      <w:pPr>
        <w:pStyle w:val="ListParagraph"/>
        <w:spacing w:line="360" w:lineRule="auto"/>
        <w:ind w:left="1146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4C1E58">
        <w:rPr>
          <w:rFonts w:asciiTheme="minorHAnsi" w:hAnsiTheme="minorHAnsi" w:cstheme="minorHAnsi"/>
          <w:b/>
          <w:i/>
          <w:sz w:val="24"/>
          <w:szCs w:val="24"/>
        </w:rPr>
        <w:t xml:space="preserve">Members are asked to declare any personal interest and the nature of that interest which </w:t>
      </w:r>
      <w:r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4C1E58">
        <w:rPr>
          <w:rFonts w:asciiTheme="minorHAnsi" w:hAnsiTheme="minorHAnsi" w:cstheme="minorHAnsi"/>
          <w:b/>
          <w:i/>
          <w:sz w:val="24"/>
          <w:szCs w:val="24"/>
        </w:rPr>
        <w:t>they may have in any of the items under consideration at this meeting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- </w:t>
      </w:r>
      <w:r>
        <w:rPr>
          <w:rFonts w:asciiTheme="minorHAnsi" w:hAnsiTheme="minorHAnsi" w:cstheme="minorHAnsi"/>
          <w:b/>
          <w:iCs/>
          <w:sz w:val="24"/>
          <w:szCs w:val="24"/>
        </w:rPr>
        <w:t>NONE</w:t>
      </w:r>
      <w:r>
        <w:rPr>
          <w:rFonts w:asciiTheme="minorHAnsi" w:hAnsiTheme="minorHAnsi" w:cstheme="minorHAnsi"/>
          <w:b/>
          <w:i/>
          <w:sz w:val="24"/>
          <w:szCs w:val="24"/>
        </w:rPr>
        <w:tab/>
      </w:r>
    </w:p>
    <w:bookmarkEnd w:id="0"/>
    <w:bookmarkEnd w:id="1"/>
    <w:p w14:paraId="33F5AD9B" w14:textId="77777777" w:rsidR="0043105E" w:rsidRDefault="0043105E" w:rsidP="0043105E">
      <w:pPr>
        <w:rPr>
          <w:rFonts w:cstheme="minorHAnsi"/>
          <w:b/>
          <w:sz w:val="24"/>
          <w:szCs w:val="24"/>
          <w:u w:val="single"/>
        </w:rPr>
      </w:pPr>
      <w:r w:rsidRPr="00482867">
        <w:rPr>
          <w:rFonts w:cstheme="minorHAnsi"/>
          <w:b/>
          <w:sz w:val="24"/>
          <w:szCs w:val="24"/>
          <w:u w:val="single"/>
        </w:rPr>
        <w:t>Finance</w:t>
      </w:r>
    </w:p>
    <w:p w14:paraId="7311DBFC" w14:textId="77777777" w:rsidR="0043105E" w:rsidRPr="00482867" w:rsidRDefault="0043105E" w:rsidP="0043105E">
      <w:pPr>
        <w:rPr>
          <w:rFonts w:cstheme="minorHAnsi"/>
          <w:b/>
          <w:sz w:val="24"/>
          <w:szCs w:val="24"/>
          <w:u w:val="single"/>
        </w:rPr>
      </w:pPr>
    </w:p>
    <w:p w14:paraId="7D175626" w14:textId="29A8AD55" w:rsidR="008A5808" w:rsidRPr="008A5808" w:rsidRDefault="0043105E" w:rsidP="008A5808">
      <w:pPr>
        <w:pStyle w:val="ListParagraph"/>
        <w:numPr>
          <w:ilvl w:val="0"/>
          <w:numId w:val="1"/>
        </w:numPr>
        <w:ind w:hanging="209"/>
        <w:rPr>
          <w:rFonts w:asciiTheme="minorHAnsi" w:hAnsiTheme="minorHAnsi" w:cstheme="minorHAnsi"/>
          <w:sz w:val="24"/>
          <w:szCs w:val="24"/>
        </w:rPr>
      </w:pPr>
      <w:r w:rsidRPr="0002492A">
        <w:rPr>
          <w:rFonts w:asciiTheme="minorHAnsi" w:hAnsiTheme="minorHAnsi" w:cstheme="minorHAnsi"/>
          <w:b/>
          <w:sz w:val="24"/>
          <w:szCs w:val="24"/>
          <w:u w:val="single"/>
        </w:rPr>
        <w:t>To Receive</w:t>
      </w:r>
      <w:r w:rsidRPr="0002492A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2492A">
        <w:rPr>
          <w:rFonts w:asciiTheme="minorHAnsi" w:hAnsiTheme="minorHAnsi" w:cstheme="minorHAnsi"/>
          <w:b/>
          <w:sz w:val="24"/>
          <w:szCs w:val="24"/>
          <w:u w:val="single"/>
        </w:rPr>
        <w:t>and Approve</w:t>
      </w:r>
      <w:r w:rsidRPr="004C1E58">
        <w:rPr>
          <w:rFonts w:asciiTheme="minorHAnsi" w:hAnsiTheme="minorHAnsi" w:cstheme="minorHAnsi"/>
          <w:sz w:val="24"/>
          <w:szCs w:val="24"/>
        </w:rPr>
        <w:t xml:space="preserve"> the monthly financial report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9312B37" w14:textId="2CDA0B4A" w:rsidR="0043105E" w:rsidRPr="0043105E" w:rsidRDefault="0043105E" w:rsidP="0043105E">
      <w:pPr>
        <w:pStyle w:val="ListParagraph"/>
        <w:ind w:left="918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  <w:t xml:space="preserve">UNANIMOUSLY AGREED </w:t>
      </w:r>
      <w:r>
        <w:rPr>
          <w:rFonts w:asciiTheme="minorHAnsi" w:hAnsiTheme="minorHAnsi" w:cstheme="minorHAnsi"/>
          <w:bCs/>
          <w:sz w:val="24"/>
          <w:szCs w:val="24"/>
        </w:rPr>
        <w:t xml:space="preserve">to postpone approval until the next </w:t>
      </w:r>
      <w:r w:rsidR="00CE7DF3">
        <w:rPr>
          <w:rFonts w:asciiTheme="minorHAnsi" w:hAnsiTheme="minorHAnsi" w:cstheme="minorHAnsi"/>
          <w:bCs/>
          <w:sz w:val="24"/>
          <w:szCs w:val="24"/>
        </w:rPr>
        <w:t>Council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E7DF3">
        <w:rPr>
          <w:rFonts w:asciiTheme="minorHAnsi" w:hAnsiTheme="minorHAnsi" w:cstheme="minorHAnsi"/>
          <w:bCs/>
          <w:sz w:val="24"/>
          <w:szCs w:val="24"/>
        </w:rPr>
        <w:t>m</w:t>
      </w:r>
      <w:r>
        <w:rPr>
          <w:rFonts w:asciiTheme="minorHAnsi" w:hAnsiTheme="minorHAnsi" w:cstheme="minorHAnsi"/>
          <w:bCs/>
          <w:sz w:val="24"/>
          <w:szCs w:val="24"/>
        </w:rPr>
        <w:t xml:space="preserve">eeting in order that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CE7DF3">
        <w:rPr>
          <w:rFonts w:asciiTheme="minorHAnsi" w:hAnsiTheme="minorHAnsi" w:cstheme="minorHAnsi"/>
          <w:bCs/>
          <w:sz w:val="24"/>
          <w:szCs w:val="24"/>
        </w:rPr>
        <w:t>the following</w:t>
      </w:r>
      <w:r>
        <w:rPr>
          <w:rFonts w:asciiTheme="minorHAnsi" w:hAnsiTheme="minorHAnsi" w:cstheme="minorHAnsi"/>
          <w:bCs/>
          <w:sz w:val="24"/>
          <w:szCs w:val="24"/>
        </w:rPr>
        <w:t xml:space="preserve"> payments </w:t>
      </w:r>
      <w:r w:rsidR="00CE7DF3">
        <w:rPr>
          <w:rFonts w:asciiTheme="minorHAnsi" w:hAnsiTheme="minorHAnsi" w:cstheme="minorHAnsi"/>
          <w:bCs/>
          <w:sz w:val="24"/>
          <w:szCs w:val="24"/>
        </w:rPr>
        <w:t>are</w:t>
      </w:r>
      <w:r>
        <w:rPr>
          <w:rFonts w:asciiTheme="minorHAnsi" w:hAnsiTheme="minorHAnsi" w:cstheme="minorHAnsi"/>
          <w:bCs/>
          <w:sz w:val="24"/>
          <w:szCs w:val="24"/>
        </w:rPr>
        <w:t xml:space="preserve"> included.</w:t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735A14D2" w14:textId="77777777" w:rsidR="0043105E" w:rsidRDefault="0043105E" w:rsidP="0043105E">
      <w:pPr>
        <w:pStyle w:val="ListParagraph"/>
        <w:ind w:left="709"/>
        <w:rPr>
          <w:rFonts w:asciiTheme="minorHAnsi" w:hAnsiTheme="minorHAnsi" w:cstheme="minorHAnsi"/>
          <w:sz w:val="24"/>
          <w:szCs w:val="24"/>
        </w:rPr>
      </w:pPr>
    </w:p>
    <w:p w14:paraId="61DDAEC7" w14:textId="77777777" w:rsidR="0043105E" w:rsidRDefault="0043105E" w:rsidP="0043105E">
      <w:pPr>
        <w:pStyle w:val="ListParagraph"/>
        <w:numPr>
          <w:ilvl w:val="0"/>
          <w:numId w:val="1"/>
        </w:numPr>
        <w:ind w:left="1070"/>
        <w:rPr>
          <w:rFonts w:cstheme="minorHAnsi"/>
          <w:sz w:val="24"/>
          <w:szCs w:val="24"/>
        </w:rPr>
      </w:pPr>
      <w:r w:rsidRPr="00482867">
        <w:rPr>
          <w:rFonts w:cstheme="minorHAnsi"/>
          <w:b/>
          <w:sz w:val="24"/>
          <w:szCs w:val="24"/>
          <w:u w:val="single"/>
        </w:rPr>
        <w:t>To Approve</w:t>
      </w:r>
      <w:r w:rsidRPr="00482867">
        <w:rPr>
          <w:rFonts w:cstheme="minorHAnsi"/>
          <w:sz w:val="24"/>
          <w:szCs w:val="24"/>
        </w:rPr>
        <w:t xml:space="preserve"> expenditure and sign cheques/approve electronic payment</w:t>
      </w:r>
    </w:p>
    <w:p w14:paraId="1086F71D" w14:textId="77777777" w:rsidR="0043105E" w:rsidRDefault="0043105E" w:rsidP="0043105E">
      <w:pPr>
        <w:pStyle w:val="ListParagraph"/>
        <w:ind w:left="1080"/>
        <w:rPr>
          <w:rFonts w:cstheme="minorHAnsi"/>
          <w:bCs/>
          <w:sz w:val="24"/>
          <w:szCs w:val="24"/>
        </w:rPr>
      </w:pPr>
    </w:p>
    <w:p w14:paraId="24C2DFD0" w14:textId="053DFEED" w:rsidR="0043105E" w:rsidRDefault="0043105E" w:rsidP="0043105E">
      <w:pPr>
        <w:pStyle w:val="ListParagraph"/>
        <w:ind w:left="10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>Wiseserve (Email)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£4.80</w:t>
      </w:r>
    </w:p>
    <w:p w14:paraId="631104F4" w14:textId="0F0674D3" w:rsidR="0043105E" w:rsidRDefault="0043105E" w:rsidP="0043105E">
      <w:pPr>
        <w:pStyle w:val="ListParagraph"/>
        <w:ind w:left="10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>H. Croxford (Clerk)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£599.89</w:t>
      </w:r>
    </w:p>
    <w:p w14:paraId="1EF7EF0B" w14:textId="05BC8B30" w:rsidR="0043105E" w:rsidRDefault="0043105E" w:rsidP="0043105E">
      <w:pPr>
        <w:pStyle w:val="ListParagraph"/>
        <w:ind w:left="10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>HMRC (Clerk)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£134.40</w:t>
      </w:r>
    </w:p>
    <w:p w14:paraId="289A29C7" w14:textId="2D345D52" w:rsidR="0043105E" w:rsidRDefault="0043105E" w:rsidP="0043105E">
      <w:pPr>
        <w:pStyle w:val="ListParagraph"/>
        <w:ind w:left="10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>Community Heartbeat Trust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£151.20</w:t>
      </w:r>
    </w:p>
    <w:p w14:paraId="3D417449" w14:textId="4CECE50F" w:rsidR="0043105E" w:rsidRDefault="0043105E" w:rsidP="0043105E">
      <w:pPr>
        <w:pStyle w:val="ListParagraph"/>
        <w:ind w:left="10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>J. Bennett &amp; Son (TSSC Insurance)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£922.66</w:t>
      </w:r>
    </w:p>
    <w:p w14:paraId="1316E8D1" w14:textId="3669769B" w:rsidR="0043105E" w:rsidRDefault="0043105E" w:rsidP="0043105E">
      <w:pPr>
        <w:pStyle w:val="ListParagraph"/>
        <w:ind w:left="10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>J. Bennett &amp; Son Legal Services (TSSC)</w:t>
      </w:r>
      <w:r>
        <w:rPr>
          <w:rFonts w:cstheme="minorHAnsi"/>
          <w:bCs/>
          <w:sz w:val="24"/>
          <w:szCs w:val="24"/>
        </w:rPr>
        <w:tab/>
        <w:t>£40.32</w:t>
      </w:r>
    </w:p>
    <w:p w14:paraId="70EE5AA9" w14:textId="770AA4DC" w:rsidR="0043105E" w:rsidRDefault="0043105E" w:rsidP="0043105E">
      <w:pPr>
        <w:pStyle w:val="ListParagraph"/>
        <w:ind w:left="10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 xml:space="preserve">Came &amp; Co (TPC Insurance)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£1096.39</w:t>
      </w:r>
    </w:p>
    <w:p w14:paraId="6E638AB3" w14:textId="77777777" w:rsidR="008A5808" w:rsidRDefault="008A5808" w:rsidP="0043105E">
      <w:pPr>
        <w:pStyle w:val="ListParagraph"/>
        <w:ind w:left="1080"/>
        <w:rPr>
          <w:rFonts w:cstheme="minorHAnsi"/>
          <w:bCs/>
          <w:sz w:val="24"/>
          <w:szCs w:val="24"/>
        </w:rPr>
      </w:pPr>
    </w:p>
    <w:p w14:paraId="03190334" w14:textId="3DE33B73" w:rsidR="0043105E" w:rsidRPr="008A5808" w:rsidRDefault="008A5808" w:rsidP="0043105E">
      <w:p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8A5808">
        <w:rPr>
          <w:rFonts w:cstheme="minorHAnsi"/>
          <w:b/>
          <w:bCs/>
          <w:sz w:val="24"/>
          <w:szCs w:val="24"/>
        </w:rPr>
        <w:t>UNANIMOUSLY AGREED</w:t>
      </w:r>
    </w:p>
    <w:p w14:paraId="15D4420F" w14:textId="77777777" w:rsidR="0043105E" w:rsidRDefault="0043105E" w:rsidP="0043105E">
      <w:pPr>
        <w:ind w:left="720"/>
        <w:rPr>
          <w:rFonts w:cstheme="minorHAnsi"/>
          <w:sz w:val="24"/>
          <w:szCs w:val="24"/>
        </w:rPr>
      </w:pPr>
    </w:p>
    <w:p w14:paraId="719C9477" w14:textId="516C8909" w:rsidR="0043105E" w:rsidRPr="008A5808" w:rsidRDefault="0043105E" w:rsidP="0043105E">
      <w:pPr>
        <w:pStyle w:val="ListParagraph"/>
        <w:numPr>
          <w:ilvl w:val="0"/>
          <w:numId w:val="1"/>
        </w:numPr>
        <w:ind w:left="1070"/>
        <w:rPr>
          <w:rFonts w:cstheme="minorHAnsi"/>
          <w:b/>
          <w:sz w:val="24"/>
          <w:szCs w:val="24"/>
          <w:u w:val="single"/>
        </w:rPr>
      </w:pPr>
      <w:r w:rsidRPr="00482867">
        <w:rPr>
          <w:rFonts w:cstheme="minorHAnsi"/>
          <w:b/>
          <w:bCs/>
          <w:sz w:val="24"/>
          <w:szCs w:val="24"/>
          <w:u w:val="single"/>
        </w:rPr>
        <w:t>To Discuss</w:t>
      </w:r>
      <w:r>
        <w:rPr>
          <w:rFonts w:cstheme="minorHAnsi"/>
          <w:b/>
          <w:bCs/>
          <w:sz w:val="24"/>
          <w:szCs w:val="24"/>
          <w:u w:val="single"/>
        </w:rPr>
        <w:t xml:space="preserve"> and approve</w:t>
      </w:r>
    </w:p>
    <w:p w14:paraId="4BD20B71" w14:textId="77777777" w:rsidR="008A5808" w:rsidRPr="00F87270" w:rsidRDefault="008A5808" w:rsidP="008A5808">
      <w:pPr>
        <w:pStyle w:val="ListParagraph"/>
        <w:ind w:left="1070"/>
        <w:rPr>
          <w:rFonts w:cstheme="minorHAnsi"/>
          <w:b/>
          <w:sz w:val="24"/>
          <w:szCs w:val="24"/>
          <w:u w:val="single"/>
        </w:rPr>
      </w:pPr>
    </w:p>
    <w:p w14:paraId="1EF88A60" w14:textId="3BDEF631" w:rsidR="0043105E" w:rsidRDefault="0043105E" w:rsidP="0043105E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a) </w:t>
      </w:r>
      <w:r w:rsidRPr="0043105E">
        <w:rPr>
          <w:rFonts w:cstheme="minorHAnsi"/>
          <w:b/>
          <w:bCs/>
          <w:sz w:val="24"/>
          <w:szCs w:val="24"/>
        </w:rPr>
        <w:t xml:space="preserve">The Parish mobile </w:t>
      </w:r>
      <w:r w:rsidR="00CE7DF3">
        <w:rPr>
          <w:rFonts w:cstheme="minorHAnsi"/>
          <w:b/>
          <w:bCs/>
          <w:sz w:val="24"/>
          <w:szCs w:val="24"/>
        </w:rPr>
        <w:t xml:space="preserve">phone </w:t>
      </w:r>
      <w:r w:rsidRPr="0043105E">
        <w:rPr>
          <w:rFonts w:cstheme="minorHAnsi"/>
          <w:b/>
          <w:bCs/>
          <w:sz w:val="24"/>
          <w:szCs w:val="24"/>
        </w:rPr>
        <w:t>contract in the absence of a clerk.</w:t>
      </w:r>
    </w:p>
    <w:p w14:paraId="5A37CBE3" w14:textId="0DBABEC7" w:rsidR="0043105E" w:rsidRDefault="0043105E" w:rsidP="00CE7DF3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The contract for the mobile</w:t>
      </w:r>
      <w:r w:rsidR="00CE7DF3">
        <w:rPr>
          <w:rFonts w:cstheme="minorHAnsi"/>
          <w:sz w:val="24"/>
          <w:szCs w:val="24"/>
        </w:rPr>
        <w:t xml:space="preserve"> phone</w:t>
      </w:r>
      <w:r>
        <w:rPr>
          <w:rFonts w:cstheme="minorHAnsi"/>
          <w:sz w:val="24"/>
          <w:szCs w:val="24"/>
        </w:rPr>
        <w:t xml:space="preserve"> is paid from the Clerks personal account and re</w:t>
      </w:r>
      <w:r w:rsidR="00CE7DF3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invoiced </w:t>
      </w:r>
      <w:r w:rsidR="00CE7DF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to TPC.</w:t>
      </w:r>
      <w:r w:rsidR="00CE7DF3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HC to investigate how long the contract</w:t>
      </w:r>
      <w:r w:rsidR="00CE7DF3" w:rsidRPr="00CE7DF3">
        <w:rPr>
          <w:rFonts w:cstheme="minorHAnsi"/>
          <w:sz w:val="24"/>
          <w:szCs w:val="24"/>
        </w:rPr>
        <w:t xml:space="preserve"> </w:t>
      </w:r>
      <w:r w:rsidR="00CE7DF3">
        <w:rPr>
          <w:rFonts w:cstheme="minorHAnsi"/>
          <w:sz w:val="24"/>
          <w:szCs w:val="24"/>
        </w:rPr>
        <w:t xml:space="preserve">has left to run </w:t>
      </w:r>
      <w:r>
        <w:rPr>
          <w:rFonts w:cstheme="minorHAnsi"/>
          <w:sz w:val="24"/>
          <w:szCs w:val="24"/>
        </w:rPr>
        <w:t xml:space="preserve">and if it is possible to </w:t>
      </w:r>
      <w:r>
        <w:rPr>
          <w:rFonts w:cstheme="minorHAnsi"/>
          <w:sz w:val="24"/>
          <w:szCs w:val="24"/>
        </w:rPr>
        <w:tab/>
        <w:t xml:space="preserve">change the </w:t>
      </w:r>
      <w:r w:rsidR="00CE7DF3">
        <w:rPr>
          <w:rFonts w:cstheme="minorHAnsi"/>
          <w:sz w:val="24"/>
          <w:szCs w:val="24"/>
        </w:rPr>
        <w:t>payment details with the bank</w:t>
      </w:r>
      <w:r>
        <w:rPr>
          <w:rFonts w:cstheme="minorHAnsi"/>
          <w:sz w:val="24"/>
          <w:szCs w:val="24"/>
        </w:rPr>
        <w:t xml:space="preserve">. </w:t>
      </w:r>
      <w:r w:rsidRPr="0043105E">
        <w:rPr>
          <w:rFonts w:cstheme="minorHAnsi"/>
          <w:b/>
          <w:bCs/>
          <w:sz w:val="24"/>
          <w:szCs w:val="24"/>
        </w:rPr>
        <w:t>UNANIMOUSLY AGREED</w:t>
      </w:r>
      <w:r>
        <w:rPr>
          <w:rFonts w:cstheme="minorHAnsi"/>
          <w:sz w:val="24"/>
          <w:szCs w:val="24"/>
        </w:rPr>
        <w:t>.</w:t>
      </w:r>
    </w:p>
    <w:p w14:paraId="3FE15A12" w14:textId="65AA0AF0" w:rsidR="0043105E" w:rsidRDefault="0043105E" w:rsidP="0043105E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</w:t>
      </w:r>
      <w:r w:rsidRPr="00B7250D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8A5808">
        <w:rPr>
          <w:rFonts w:cstheme="minorHAnsi"/>
          <w:b/>
          <w:bCs/>
          <w:sz w:val="24"/>
          <w:szCs w:val="24"/>
        </w:rPr>
        <w:t>The HPInsta Ink contract in the absence of a clerk.</w:t>
      </w:r>
    </w:p>
    <w:p w14:paraId="2C52CAB3" w14:textId="1512B90E" w:rsidR="0043105E" w:rsidRDefault="0043105E" w:rsidP="0043105E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The contract for printer cartridges is paid from the Clerks </w:t>
      </w:r>
      <w:r w:rsidR="008A5808">
        <w:rPr>
          <w:rFonts w:cstheme="minorHAnsi"/>
          <w:sz w:val="24"/>
          <w:szCs w:val="24"/>
        </w:rPr>
        <w:t>personal account and re</w:t>
      </w:r>
      <w:r w:rsidR="00CE7DF3">
        <w:rPr>
          <w:rFonts w:cstheme="minorHAnsi"/>
          <w:sz w:val="24"/>
          <w:szCs w:val="24"/>
        </w:rPr>
        <w:t>-</w:t>
      </w:r>
      <w:r w:rsidR="008A5808">
        <w:rPr>
          <w:rFonts w:cstheme="minorHAnsi"/>
          <w:sz w:val="24"/>
          <w:szCs w:val="24"/>
        </w:rPr>
        <w:t xml:space="preserve">invoiced </w:t>
      </w:r>
      <w:r w:rsidR="008A5808">
        <w:rPr>
          <w:rFonts w:cstheme="minorHAnsi"/>
          <w:sz w:val="24"/>
          <w:szCs w:val="24"/>
        </w:rPr>
        <w:tab/>
        <w:t xml:space="preserve">to TPC. </w:t>
      </w:r>
      <w:r w:rsidR="00CE7DF3">
        <w:rPr>
          <w:rFonts w:cstheme="minorHAnsi"/>
          <w:sz w:val="24"/>
          <w:szCs w:val="24"/>
        </w:rPr>
        <w:t xml:space="preserve">Due to relatively low </w:t>
      </w:r>
      <w:r w:rsidR="008A5808">
        <w:rPr>
          <w:rFonts w:cstheme="minorHAnsi"/>
          <w:sz w:val="24"/>
          <w:szCs w:val="24"/>
        </w:rPr>
        <w:t xml:space="preserve">use over the last two years, TPC are happy to discontinue the </w:t>
      </w:r>
      <w:r w:rsidR="008A5808">
        <w:rPr>
          <w:rFonts w:cstheme="minorHAnsi"/>
          <w:sz w:val="24"/>
          <w:szCs w:val="24"/>
        </w:rPr>
        <w:tab/>
        <w:t xml:space="preserve">contract. </w:t>
      </w:r>
      <w:r w:rsidR="008A5808" w:rsidRPr="008A5808">
        <w:rPr>
          <w:rFonts w:cstheme="minorHAnsi"/>
          <w:b/>
          <w:bCs/>
          <w:sz w:val="24"/>
          <w:szCs w:val="24"/>
        </w:rPr>
        <w:t>UNANIMOUSLY AGREED.</w:t>
      </w:r>
    </w:p>
    <w:p w14:paraId="43492C2C" w14:textId="77777777" w:rsidR="0043105E" w:rsidRPr="00DA29D1" w:rsidRDefault="0043105E" w:rsidP="0043105E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9306056" w14:textId="540DBA7A" w:rsidR="0043105E" w:rsidRPr="008A5808" w:rsidRDefault="0043105E" w:rsidP="0043105E">
      <w:pPr>
        <w:pStyle w:val="ListParagraph"/>
        <w:numPr>
          <w:ilvl w:val="0"/>
          <w:numId w:val="1"/>
        </w:numPr>
        <w:ind w:left="1070"/>
        <w:rPr>
          <w:rFonts w:cstheme="minorHAnsi"/>
          <w:b/>
          <w:bCs/>
          <w:sz w:val="24"/>
          <w:szCs w:val="24"/>
          <w:u w:val="single"/>
        </w:rPr>
      </w:pPr>
      <w:r w:rsidRPr="00323F6A">
        <w:rPr>
          <w:rFonts w:cstheme="minorHAnsi"/>
          <w:b/>
          <w:sz w:val="24"/>
          <w:szCs w:val="24"/>
          <w:u w:val="single"/>
        </w:rPr>
        <w:t xml:space="preserve">Date of the next meeting </w:t>
      </w:r>
      <w:r>
        <w:rPr>
          <w:rFonts w:cstheme="minorHAnsi"/>
          <w:b/>
          <w:sz w:val="24"/>
          <w:szCs w:val="24"/>
          <w:u w:val="single"/>
        </w:rPr>
        <w:t>Monday 12</w:t>
      </w:r>
      <w:r w:rsidRPr="00270111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>
        <w:rPr>
          <w:rFonts w:cstheme="minorHAnsi"/>
          <w:b/>
          <w:sz w:val="24"/>
          <w:szCs w:val="24"/>
          <w:u w:val="single"/>
        </w:rPr>
        <w:t xml:space="preserve"> July </w:t>
      </w:r>
      <w:r w:rsidRPr="00323F6A">
        <w:rPr>
          <w:rFonts w:cstheme="minorHAnsi"/>
          <w:b/>
          <w:sz w:val="24"/>
          <w:szCs w:val="24"/>
          <w:u w:val="single"/>
        </w:rPr>
        <w:t>202</w:t>
      </w:r>
      <w:r>
        <w:rPr>
          <w:rFonts w:cstheme="minorHAnsi"/>
          <w:b/>
          <w:sz w:val="24"/>
          <w:szCs w:val="24"/>
          <w:u w:val="single"/>
        </w:rPr>
        <w:t>1</w:t>
      </w:r>
      <w:r w:rsidRPr="00323F6A">
        <w:rPr>
          <w:rFonts w:cstheme="minorHAnsi"/>
          <w:b/>
          <w:sz w:val="24"/>
          <w:szCs w:val="24"/>
          <w:u w:val="single"/>
        </w:rPr>
        <w:t xml:space="preserve"> at 7.30pm</w:t>
      </w:r>
    </w:p>
    <w:p w14:paraId="2DB7BEA7" w14:textId="77777777" w:rsidR="008A5808" w:rsidRPr="00DA29D1" w:rsidRDefault="008A5808" w:rsidP="008A5808">
      <w:pPr>
        <w:pStyle w:val="ListParagraph"/>
        <w:ind w:left="1070"/>
        <w:rPr>
          <w:rFonts w:cstheme="minorHAnsi"/>
          <w:b/>
          <w:bCs/>
          <w:sz w:val="24"/>
          <w:szCs w:val="24"/>
          <w:u w:val="single"/>
        </w:rPr>
      </w:pPr>
    </w:p>
    <w:p w14:paraId="7FECA099" w14:textId="7D19C875" w:rsidR="0043105E" w:rsidRPr="008A5808" w:rsidRDefault="0043105E" w:rsidP="0043105E">
      <w:pPr>
        <w:pStyle w:val="ListParagraph"/>
        <w:numPr>
          <w:ilvl w:val="0"/>
          <w:numId w:val="1"/>
        </w:numPr>
        <w:ind w:left="107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Meeting Closed 19.40pm</w:t>
      </w:r>
    </w:p>
    <w:p w14:paraId="612C2EC2" w14:textId="77777777" w:rsidR="008A5808" w:rsidRPr="00DA29D1" w:rsidRDefault="008A5808" w:rsidP="008A5808">
      <w:pPr>
        <w:pStyle w:val="ListParagraph"/>
        <w:ind w:left="1070"/>
        <w:rPr>
          <w:rFonts w:cstheme="minorHAnsi"/>
          <w:b/>
          <w:bCs/>
          <w:sz w:val="24"/>
          <w:szCs w:val="24"/>
          <w:u w:val="single"/>
        </w:rPr>
      </w:pPr>
    </w:p>
    <w:p w14:paraId="33DA1A39" w14:textId="77777777" w:rsidR="0043105E" w:rsidRPr="00323F6A" w:rsidRDefault="0043105E" w:rsidP="0043105E">
      <w:pPr>
        <w:pStyle w:val="ListParagraph"/>
        <w:numPr>
          <w:ilvl w:val="0"/>
          <w:numId w:val="1"/>
        </w:numPr>
        <w:ind w:left="1070"/>
        <w:rPr>
          <w:rFonts w:cstheme="minorHAnsi"/>
          <w:b/>
          <w:bCs/>
          <w:sz w:val="24"/>
          <w:szCs w:val="24"/>
          <w:u w:val="single"/>
        </w:rPr>
      </w:pPr>
      <w:r w:rsidRPr="00323F6A">
        <w:rPr>
          <w:rFonts w:cstheme="minorHAnsi"/>
          <w:b/>
          <w:sz w:val="24"/>
          <w:szCs w:val="24"/>
          <w:u w:val="single"/>
        </w:rPr>
        <w:t>Open Forum</w:t>
      </w:r>
    </w:p>
    <w:p w14:paraId="512CD44C" w14:textId="77777777" w:rsidR="0043105E" w:rsidRPr="003B0D08" w:rsidRDefault="0043105E" w:rsidP="0043105E">
      <w:pPr>
        <w:spacing w:line="360" w:lineRule="auto"/>
        <w:rPr>
          <w:rFonts w:cstheme="minorHAnsi"/>
          <w:b/>
          <w:sz w:val="24"/>
          <w:szCs w:val="24"/>
        </w:rPr>
      </w:pPr>
    </w:p>
    <w:p w14:paraId="3FD94E69" w14:textId="77777777" w:rsidR="0043105E" w:rsidRDefault="0043105E" w:rsidP="0043105E">
      <w:r>
        <w:tab/>
      </w:r>
      <w:r>
        <w:rPr>
          <w:noProof/>
        </w:rPr>
        <w:drawing>
          <wp:inline distT="0" distB="0" distL="0" distR="0" wp14:anchorId="761D6640" wp14:editId="60E88DEC">
            <wp:extent cx="942975" cy="257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683" cy="26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1F414" w14:textId="77777777" w:rsidR="0043105E" w:rsidRDefault="0043105E" w:rsidP="0043105E">
      <w:r>
        <w:tab/>
        <w:t>Helen Croxford Clerk &amp; RFO</w:t>
      </w:r>
    </w:p>
    <w:p w14:paraId="20712A59" w14:textId="77777777" w:rsidR="0043105E" w:rsidRDefault="0043105E"/>
    <w:sectPr w:rsidR="0043105E" w:rsidSect="0043105E">
      <w:footerReference w:type="default" r:id="rId10"/>
      <w:pgSz w:w="11906" w:h="16838"/>
      <w:pgMar w:top="720" w:right="720" w:bottom="720" w:left="720" w:header="708" w:footer="708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018B" w14:textId="77777777" w:rsidR="00FB782B" w:rsidRDefault="00FB782B">
      <w:r>
        <w:separator/>
      </w:r>
    </w:p>
  </w:endnote>
  <w:endnote w:type="continuationSeparator" w:id="0">
    <w:p w14:paraId="235325D6" w14:textId="77777777" w:rsidR="00FB782B" w:rsidRDefault="00FB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994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71E046" w14:textId="77777777" w:rsidR="00D2238A" w:rsidRDefault="00A908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B5E20D" w14:textId="77777777" w:rsidR="002643A8" w:rsidRDefault="00FB7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4792" w14:textId="77777777" w:rsidR="00FB782B" w:rsidRDefault="00FB782B">
      <w:r>
        <w:separator/>
      </w:r>
    </w:p>
  </w:footnote>
  <w:footnote w:type="continuationSeparator" w:id="0">
    <w:p w14:paraId="19922323" w14:textId="77777777" w:rsidR="00FB782B" w:rsidRDefault="00FB7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3123"/>
    <w:multiLevelType w:val="hybridMultilevel"/>
    <w:tmpl w:val="3230B78C"/>
    <w:lvl w:ilvl="0" w:tplc="7E92494A">
      <w:start w:val="314"/>
      <w:numFmt w:val="decimal"/>
      <w:lvlText w:val="%1."/>
      <w:lvlJc w:val="left"/>
      <w:pPr>
        <w:ind w:left="918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5E"/>
    <w:rsid w:val="00411AB9"/>
    <w:rsid w:val="0043105E"/>
    <w:rsid w:val="008A5808"/>
    <w:rsid w:val="00A9089B"/>
    <w:rsid w:val="00CE7DF3"/>
    <w:rsid w:val="00E10BF7"/>
    <w:rsid w:val="00FB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2CB1"/>
  <w15:chartTrackingRefBased/>
  <w15:docId w15:val="{B52A9ECF-F2CB-40C6-907A-38024DFA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05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05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310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05E"/>
  </w:style>
  <w:style w:type="paragraph" w:styleId="ListParagraph">
    <w:name w:val="List Paragraph"/>
    <w:basedOn w:val="Normal"/>
    <w:uiPriority w:val="34"/>
    <w:qFormat/>
    <w:rsid w:val="0043105E"/>
    <w:pPr>
      <w:spacing w:line="254" w:lineRule="auto"/>
      <w:ind w:left="720"/>
      <w:contextualSpacing/>
    </w:pPr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tetsworthparishcounci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Minutes of the Extraordinary Meeting of Tetsworth Parish Council</vt:lpstr>
      <vt:lpstr>Held at 7.30pm on Monday 17th April 2021</vt:lpstr>
      <vt:lpstr/>
      <vt:lpstr>Present:</vt:lpstr>
      <vt:lpstr>Chair Cllr. Paul Carr (PC)</vt:lpstr>
      <vt:lpstr>Vice Chair. Seb Mossop (SM)</vt:lpstr>
      <vt:lpstr>Cllr. Sanjiv (Kim) Bhagat (SKB)</vt:lpstr>
      <vt:lpstr/>
      <vt:lpstr/>
      <vt:lpstr>Officer: Helen Croxford (HC)</vt:lpstr>
      <vt:lpstr>Members of the public:  1</vt:lpstr>
      <vt:lpstr>Apologies for Absence: Cllr. Susan Rufus (SR), D. Cllr Caroline Newton (CN) and </vt:lpstr>
      <vt:lpstr>Cllr. Christopher Thompson (CT)</vt:lpstr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Tetsworth PC</dc:creator>
  <cp:keywords/>
  <dc:description/>
  <cp:lastModifiedBy>Paul Carr</cp:lastModifiedBy>
  <cp:revision>3</cp:revision>
  <dcterms:created xsi:type="dcterms:W3CDTF">2021-06-02T08:00:00Z</dcterms:created>
  <dcterms:modified xsi:type="dcterms:W3CDTF">2021-06-03T04:45:00Z</dcterms:modified>
</cp:coreProperties>
</file>